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C9C6" w14:textId="0C2CE7EA" w:rsidR="00AF0C29" w:rsidRPr="00593F31" w:rsidRDefault="00593F31" w:rsidP="00593F31">
      <w:pPr>
        <w:rPr>
          <w:sz w:val="48"/>
          <w:szCs w:val="48"/>
          <w:lang w:val="en-US"/>
        </w:rPr>
      </w:pPr>
      <w:r w:rsidRPr="00593F31">
        <w:rPr>
          <w:sz w:val="48"/>
          <w:szCs w:val="48"/>
          <w:lang w:val="en-US" w:eastAsia="da-DK"/>
        </w:rPr>
        <w:t xml:space="preserve">Join Danish Graphene as </w:t>
      </w:r>
      <w:r w:rsidRPr="00034C0C">
        <w:rPr>
          <w:sz w:val="48"/>
          <w:szCs w:val="48"/>
          <w:lang w:val="en-US" w:eastAsia="da-DK"/>
        </w:rPr>
        <w:t xml:space="preserve">a </w:t>
      </w:r>
      <w:r w:rsidR="00AF0C29" w:rsidRPr="00034C0C">
        <w:rPr>
          <w:sz w:val="48"/>
          <w:szCs w:val="48"/>
          <w:lang w:val="en-US" w:eastAsia="da-DK"/>
        </w:rPr>
        <w:t>Sales Manager</w:t>
      </w:r>
      <w:r w:rsidRPr="00034C0C">
        <w:rPr>
          <w:sz w:val="48"/>
          <w:szCs w:val="48"/>
          <w:lang w:val="en-US" w:eastAsia="da-DK"/>
        </w:rPr>
        <w:t>!</w:t>
      </w:r>
    </w:p>
    <w:p w14:paraId="7ECC606E" w14:textId="77777777" w:rsidR="00AF0C29" w:rsidRDefault="00AF0C29" w:rsidP="00AF0C29">
      <w:pPr>
        <w:rPr>
          <w:b/>
          <w:bCs/>
          <w:color w:val="2F2F2F"/>
          <w:sz w:val="21"/>
          <w:szCs w:val="21"/>
          <w:lang w:val="en-US" w:eastAsia="da-DK"/>
          <w14:ligatures w14:val="none"/>
        </w:rPr>
      </w:pPr>
      <w:r>
        <w:rPr>
          <w:b/>
          <w:bCs/>
          <w:color w:val="2F2F2F"/>
          <w:sz w:val="21"/>
          <w:szCs w:val="21"/>
          <w:lang w:val="en-US" w:eastAsia="da-DK"/>
          <w14:ligatures w14:val="none"/>
        </w:rPr>
        <w:t> </w:t>
      </w:r>
    </w:p>
    <w:p w14:paraId="7B89857A" w14:textId="28035230" w:rsidR="0065554F" w:rsidRPr="0065554F" w:rsidRDefault="0065554F" w:rsidP="0065554F">
      <w:pPr>
        <w:pStyle w:val="Sidehoved"/>
        <w:rPr>
          <w:lang w:val="en-US"/>
        </w:rPr>
      </w:pPr>
      <w:bookmarkStart w:id="0" w:name="_Hlk157786343"/>
      <w:r w:rsidRPr="0065554F">
        <w:rPr>
          <w:lang w:val="en-US"/>
        </w:rPr>
        <w:t xml:space="preserve">Email: </w:t>
      </w:r>
      <w:hyperlink r:id="rId8" w:history="1">
        <w:r w:rsidRPr="00212AE7">
          <w:rPr>
            <w:rStyle w:val="Hyperlink"/>
            <w:lang w:val="en-US"/>
          </w:rPr>
          <w:t>career@danishgraphene.com</w:t>
        </w:r>
      </w:hyperlink>
      <w:bookmarkStart w:id="1" w:name="_Hlk157786235"/>
      <w:bookmarkEnd w:id="0"/>
      <w:r>
        <w:rPr>
          <w:lang w:val="en-US"/>
        </w:rPr>
        <w:br/>
      </w:r>
      <w:r w:rsidRPr="00034C0C">
        <w:rPr>
          <w:lang w:val="en-US"/>
        </w:rPr>
        <w:t xml:space="preserve">Please include "Sales Manager </w:t>
      </w:r>
      <w:proofErr w:type="gramStart"/>
      <w:r w:rsidRPr="00034C0C">
        <w:rPr>
          <w:lang w:val="en-US"/>
        </w:rPr>
        <w:t>Application</w:t>
      </w:r>
      <w:r w:rsidRPr="0065554F">
        <w:rPr>
          <w:lang w:val="en-US"/>
        </w:rPr>
        <w:t>,*</w:t>
      </w:r>
      <w:proofErr w:type="gramEnd"/>
      <w:r w:rsidRPr="0065554F">
        <w:rPr>
          <w:lang w:val="en-US"/>
        </w:rPr>
        <w:t>your name*" in the topic of your email.</w:t>
      </w:r>
    </w:p>
    <w:bookmarkEnd w:id="1"/>
    <w:p w14:paraId="5C3E7114" w14:textId="77777777" w:rsidR="0065554F" w:rsidRPr="00AF0C29" w:rsidRDefault="0065554F" w:rsidP="00AF0C29">
      <w:pPr>
        <w:rPr>
          <w:lang w:val="en-US"/>
        </w:rPr>
      </w:pPr>
    </w:p>
    <w:p w14:paraId="32E11301" w14:textId="6423C531" w:rsidR="00593F31" w:rsidRDefault="005F5FAA" w:rsidP="00593F31">
      <w:pPr>
        <w:rPr>
          <w:lang w:val="en-US"/>
        </w:rPr>
      </w:pPr>
      <w:r w:rsidRPr="004B7F35">
        <w:rPr>
          <w:lang w:val="en-US"/>
        </w:rPr>
        <w:t xml:space="preserve">Danish Graphene, a material tech </w:t>
      </w:r>
      <w:r>
        <w:rPr>
          <w:lang w:val="en-US"/>
        </w:rPr>
        <w:t>company</w:t>
      </w:r>
      <w:r w:rsidRPr="004B7F35">
        <w:rPr>
          <w:lang w:val="en-US"/>
        </w:rPr>
        <w:t xml:space="preserve">, invites </w:t>
      </w:r>
      <w:r w:rsidRPr="00034C0C">
        <w:rPr>
          <w:lang w:val="en-US"/>
        </w:rPr>
        <w:t>experienced sales managers</w:t>
      </w:r>
      <w:r w:rsidR="0096540E">
        <w:rPr>
          <w:lang w:val="en-US"/>
        </w:rPr>
        <w:t xml:space="preserve"> </w:t>
      </w:r>
      <w:r w:rsidRPr="004B7F35">
        <w:rPr>
          <w:lang w:val="en-US"/>
        </w:rPr>
        <w:t xml:space="preserve">to join our dynamic </w:t>
      </w:r>
      <w:r>
        <w:rPr>
          <w:lang w:val="en-US"/>
        </w:rPr>
        <w:t xml:space="preserve">and innovative </w:t>
      </w:r>
      <w:r w:rsidRPr="004B7F35">
        <w:rPr>
          <w:lang w:val="en-US"/>
        </w:rPr>
        <w:t>team</w:t>
      </w:r>
      <w:r>
        <w:rPr>
          <w:lang w:val="en-US"/>
        </w:rPr>
        <w:t xml:space="preserve">. </w:t>
      </w:r>
      <w:r w:rsidR="00563390" w:rsidRPr="00563390">
        <w:rPr>
          <w:lang w:val="en-US"/>
        </w:rPr>
        <w:t>We are entering the global market and plan to expand our organization significantly over the next three years. If you want to be part of this journey and have a passion for international sales, this is your opportunity.</w:t>
      </w:r>
    </w:p>
    <w:p w14:paraId="7BC652D9" w14:textId="77777777" w:rsidR="0096540E" w:rsidRPr="0096540E" w:rsidRDefault="0096540E" w:rsidP="00593F31">
      <w:pPr>
        <w:rPr>
          <w:lang w:val="en-US"/>
        </w:rPr>
      </w:pPr>
    </w:p>
    <w:p w14:paraId="13FD993F" w14:textId="7D4A9FCA" w:rsidR="00593F31" w:rsidRDefault="00593F31" w:rsidP="00593F31">
      <w:pPr>
        <w:rPr>
          <w:sz w:val="40"/>
          <w:szCs w:val="40"/>
          <w:lang w:val="en-US"/>
        </w:rPr>
      </w:pPr>
      <w:r w:rsidRPr="004B7F35">
        <w:rPr>
          <w:sz w:val="40"/>
          <w:szCs w:val="40"/>
          <w:lang w:val="en-US"/>
        </w:rPr>
        <w:t>About Us</w:t>
      </w:r>
    </w:p>
    <w:p w14:paraId="65C40511" w14:textId="77777777" w:rsidR="00E2297B" w:rsidRDefault="00593F31" w:rsidP="00593F31">
      <w:pPr>
        <w:rPr>
          <w:lang w:val="en-US"/>
        </w:rPr>
      </w:pPr>
      <w:r w:rsidRPr="004B7F35">
        <w:rPr>
          <w:lang w:val="en-US"/>
        </w:rPr>
        <w:t>Danish Graphene</w:t>
      </w:r>
      <w:r>
        <w:rPr>
          <w:lang w:val="en-US"/>
        </w:rPr>
        <w:t xml:space="preserve"> </w:t>
      </w:r>
      <w:r w:rsidRPr="004B7F35">
        <w:rPr>
          <w:lang w:val="en-US"/>
        </w:rPr>
        <w:t>specializes in</w:t>
      </w:r>
      <w:r>
        <w:rPr>
          <w:lang w:val="en-US"/>
        </w:rPr>
        <w:t xml:space="preserve"> manufacture of functional graphene and development of </w:t>
      </w:r>
      <w:r w:rsidRPr="004B7F35">
        <w:rPr>
          <w:lang w:val="en-US"/>
        </w:rPr>
        <w:t xml:space="preserve">smart </w:t>
      </w:r>
      <w:r>
        <w:rPr>
          <w:lang w:val="en-US"/>
        </w:rPr>
        <w:t>carbon nano</w:t>
      </w:r>
      <w:r w:rsidRPr="004B7F35">
        <w:rPr>
          <w:lang w:val="en-US"/>
        </w:rPr>
        <w:t>materials for batteries</w:t>
      </w:r>
      <w:r>
        <w:rPr>
          <w:lang w:val="en-US"/>
        </w:rPr>
        <w:t>, space composites, and various other applications</w:t>
      </w:r>
      <w:r w:rsidRPr="004B7F35">
        <w:rPr>
          <w:lang w:val="en-US"/>
        </w:rPr>
        <w:t xml:space="preserve">. </w:t>
      </w:r>
      <w:r>
        <w:rPr>
          <w:lang w:val="en-US"/>
        </w:rPr>
        <w:t>The company is</w:t>
      </w:r>
      <w:r w:rsidRPr="004B7F35">
        <w:rPr>
          <w:lang w:val="en-US"/>
        </w:rPr>
        <w:t xml:space="preserve"> at the forefront of</w:t>
      </w:r>
      <w:r>
        <w:rPr>
          <w:lang w:val="en-US"/>
        </w:rPr>
        <w:t xml:space="preserve"> graphene</w:t>
      </w:r>
      <w:r w:rsidRPr="004B7F35">
        <w:rPr>
          <w:lang w:val="en-US"/>
        </w:rPr>
        <w:t xml:space="preserve"> innovation, </w:t>
      </w:r>
      <w:r>
        <w:rPr>
          <w:lang w:val="en-US"/>
        </w:rPr>
        <w:t xml:space="preserve">utilizing a green electrochemical process to produce </w:t>
      </w:r>
      <w:r w:rsidRPr="004B7F35">
        <w:rPr>
          <w:lang w:val="en-US"/>
        </w:rPr>
        <w:t xml:space="preserve">high-quality </w:t>
      </w:r>
      <w:r>
        <w:rPr>
          <w:lang w:val="en-US"/>
        </w:rPr>
        <w:t>carbon</w:t>
      </w:r>
      <w:r w:rsidRPr="004B7F35">
        <w:rPr>
          <w:lang w:val="en-US"/>
        </w:rPr>
        <w:t xml:space="preserve"> </w:t>
      </w:r>
      <w:r>
        <w:rPr>
          <w:lang w:val="en-US"/>
        </w:rPr>
        <w:t>nano</w:t>
      </w:r>
      <w:r w:rsidRPr="004B7F35">
        <w:rPr>
          <w:lang w:val="en-US"/>
        </w:rPr>
        <w:t>materials</w:t>
      </w:r>
      <w:r>
        <w:rPr>
          <w:lang w:val="en-US"/>
        </w:rPr>
        <w:t xml:space="preserve"> and functional graphene</w:t>
      </w:r>
      <w:r w:rsidRPr="004B7F35">
        <w:rPr>
          <w:lang w:val="en-US"/>
        </w:rPr>
        <w:t>.</w:t>
      </w:r>
      <w:r>
        <w:rPr>
          <w:lang w:val="en-US"/>
        </w:rPr>
        <w:t xml:space="preserve"> </w:t>
      </w:r>
    </w:p>
    <w:p w14:paraId="2D3778E9" w14:textId="77777777" w:rsidR="00E2297B" w:rsidRDefault="00E2297B" w:rsidP="00593F31">
      <w:pPr>
        <w:rPr>
          <w:lang w:val="en-US"/>
        </w:rPr>
      </w:pPr>
    </w:p>
    <w:p w14:paraId="5002C5C6" w14:textId="0FAE4FC9" w:rsidR="00593F31" w:rsidRDefault="00593F31" w:rsidP="00593F31">
      <w:pPr>
        <w:rPr>
          <w:lang w:val="en-US"/>
        </w:rPr>
      </w:pPr>
      <w:r w:rsidRPr="004A5BBD">
        <w:rPr>
          <w:lang w:val="en-US"/>
        </w:rPr>
        <w:t xml:space="preserve">We are </w:t>
      </w:r>
      <w:r>
        <w:rPr>
          <w:lang w:val="en-US"/>
        </w:rPr>
        <w:t>committed</w:t>
      </w:r>
      <w:r w:rsidRPr="004A5BBD">
        <w:rPr>
          <w:lang w:val="en-US"/>
        </w:rPr>
        <w:t xml:space="preserve"> to creating advanced materials that contribute to the shift from a fossil-based society to</w:t>
      </w:r>
      <w:r w:rsidR="00E2297B">
        <w:rPr>
          <w:lang w:val="en-US"/>
        </w:rPr>
        <w:t xml:space="preserve"> </w:t>
      </w:r>
      <w:r w:rsidRPr="004A5BBD">
        <w:rPr>
          <w:lang w:val="en-US"/>
        </w:rPr>
        <w:t xml:space="preserve">a sustainable and </w:t>
      </w:r>
      <w:r>
        <w:rPr>
          <w:lang w:val="en-US"/>
        </w:rPr>
        <w:t>circular</w:t>
      </w:r>
      <w:r w:rsidRPr="004A5BBD">
        <w:rPr>
          <w:lang w:val="en-US"/>
        </w:rPr>
        <w:t xml:space="preserve"> future. Our mission involves renewable energy-driven processes </w:t>
      </w:r>
      <w:r>
        <w:rPr>
          <w:lang w:val="en-US"/>
        </w:rPr>
        <w:t>to produce</w:t>
      </w:r>
      <w:r w:rsidR="00E2297B">
        <w:rPr>
          <w:lang w:val="en-US"/>
        </w:rPr>
        <w:t xml:space="preserve"> </w:t>
      </w:r>
      <w:r>
        <w:rPr>
          <w:lang w:val="en-US"/>
        </w:rPr>
        <w:t>graphene materials, playing</w:t>
      </w:r>
      <w:r w:rsidRPr="004A5BBD">
        <w:rPr>
          <w:lang w:val="en-US"/>
        </w:rPr>
        <w:t xml:space="preserve"> a pivotal role in extending battery life, eliminating toxic </w:t>
      </w:r>
      <w:r>
        <w:rPr>
          <w:lang w:val="en-US"/>
        </w:rPr>
        <w:t>metal</w:t>
      </w:r>
      <w:r w:rsidRPr="004A5BBD">
        <w:rPr>
          <w:lang w:val="en-US"/>
        </w:rPr>
        <w:t xml:space="preserve"> particles, and</w:t>
      </w:r>
      <w:r w:rsidR="00E2297B">
        <w:rPr>
          <w:lang w:val="en-US"/>
        </w:rPr>
        <w:t xml:space="preserve"> </w:t>
      </w:r>
      <w:r w:rsidRPr="004A5BBD">
        <w:rPr>
          <w:lang w:val="en-US"/>
        </w:rPr>
        <w:t xml:space="preserve">enhancing the strength and durability of </w:t>
      </w:r>
      <w:r>
        <w:rPr>
          <w:lang w:val="en-US"/>
        </w:rPr>
        <w:t xml:space="preserve">composites. </w:t>
      </w:r>
    </w:p>
    <w:p w14:paraId="6C2983B3" w14:textId="77777777" w:rsidR="00E2297B" w:rsidRDefault="00E2297B" w:rsidP="00593F31">
      <w:pPr>
        <w:rPr>
          <w:lang w:val="en-US"/>
        </w:rPr>
      </w:pPr>
    </w:p>
    <w:p w14:paraId="23BB3389" w14:textId="70A542A3" w:rsidR="00593F31" w:rsidRDefault="00593F31" w:rsidP="00593F31">
      <w:pPr>
        <w:rPr>
          <w:lang w:val="en-US"/>
        </w:rPr>
      </w:pPr>
      <w:r>
        <w:rPr>
          <w:lang w:val="en-US"/>
        </w:rPr>
        <w:t xml:space="preserve">Danish Graphene comprises individuals dedicated to </w:t>
      </w:r>
      <w:r w:rsidR="00563390">
        <w:rPr>
          <w:lang w:val="en-US"/>
        </w:rPr>
        <w:t>making</w:t>
      </w:r>
      <w:r>
        <w:rPr>
          <w:lang w:val="en-US"/>
        </w:rPr>
        <w:t xml:space="preserve"> a positive change and now we are looking for the next addition to the team. </w:t>
      </w:r>
    </w:p>
    <w:p w14:paraId="1FF98C8A" w14:textId="77777777" w:rsidR="0096540E" w:rsidRPr="0096540E" w:rsidRDefault="0096540E" w:rsidP="00593F31">
      <w:pPr>
        <w:rPr>
          <w:lang w:val="en-US"/>
        </w:rPr>
      </w:pPr>
    </w:p>
    <w:p w14:paraId="22B90394" w14:textId="7FA2CDB9" w:rsidR="00593F31" w:rsidRDefault="00593F31" w:rsidP="00593F31">
      <w:pPr>
        <w:rPr>
          <w:sz w:val="36"/>
          <w:szCs w:val="36"/>
          <w:lang w:val="en-US"/>
        </w:rPr>
      </w:pPr>
      <w:r w:rsidRPr="004B7F35">
        <w:rPr>
          <w:sz w:val="36"/>
          <w:szCs w:val="36"/>
          <w:lang w:val="en-US"/>
        </w:rPr>
        <w:t>Why Join Us?</w:t>
      </w:r>
    </w:p>
    <w:p w14:paraId="2ECB0D86" w14:textId="77777777" w:rsidR="00593F31" w:rsidRDefault="00593F31" w:rsidP="00593F31">
      <w:pPr>
        <w:rPr>
          <w:lang w:val="en-US"/>
        </w:rPr>
      </w:pPr>
      <w:r w:rsidRPr="004B7F35">
        <w:rPr>
          <w:b/>
          <w:bCs/>
          <w:lang w:val="en-US"/>
        </w:rPr>
        <w:t>Innovative Technology:</w:t>
      </w:r>
      <w:r w:rsidRPr="004B7F35">
        <w:rPr>
          <w:lang w:val="en-US"/>
        </w:rPr>
        <w:t xml:space="preserve"> Be part of a company shaping the future of </w:t>
      </w:r>
      <w:r>
        <w:rPr>
          <w:lang w:val="en-US"/>
        </w:rPr>
        <w:t>graphene technology using</w:t>
      </w:r>
      <w:r w:rsidRPr="004B7F35">
        <w:rPr>
          <w:lang w:val="en-US"/>
        </w:rPr>
        <w:t xml:space="preserve"> eco-friendly electrochemical processes.</w:t>
      </w:r>
    </w:p>
    <w:p w14:paraId="37839A6B" w14:textId="77777777" w:rsidR="00593F31" w:rsidRDefault="00593F31" w:rsidP="00593F31">
      <w:pPr>
        <w:rPr>
          <w:b/>
          <w:bCs/>
          <w:lang w:val="en-US"/>
        </w:rPr>
      </w:pPr>
    </w:p>
    <w:p w14:paraId="3ED28F78" w14:textId="614E7A29" w:rsidR="00593F31" w:rsidRDefault="00593F31" w:rsidP="00593F31">
      <w:pPr>
        <w:rPr>
          <w:lang w:val="en-US"/>
        </w:rPr>
      </w:pPr>
      <w:r w:rsidRPr="004B7F35">
        <w:rPr>
          <w:b/>
          <w:bCs/>
          <w:lang w:val="en-US"/>
        </w:rPr>
        <w:t>Rapid Expansion:</w:t>
      </w:r>
      <w:r w:rsidRPr="004B7F35">
        <w:rPr>
          <w:lang w:val="en-US"/>
        </w:rPr>
        <w:t xml:space="preserve"> Join us </w:t>
      </w:r>
      <w:r>
        <w:rPr>
          <w:lang w:val="en-US"/>
        </w:rPr>
        <w:t>during this</w:t>
      </w:r>
      <w:r w:rsidRPr="004B7F35">
        <w:rPr>
          <w:lang w:val="en-US"/>
        </w:rPr>
        <w:t xml:space="preserve"> exciting phase of growth</w:t>
      </w:r>
      <w:r>
        <w:rPr>
          <w:lang w:val="en-US"/>
        </w:rPr>
        <w:t xml:space="preserve"> as we </w:t>
      </w:r>
      <w:r w:rsidRPr="004B7F35">
        <w:rPr>
          <w:lang w:val="en-US"/>
        </w:rPr>
        <w:t xml:space="preserve">expand </w:t>
      </w:r>
      <w:r>
        <w:rPr>
          <w:lang w:val="en-US"/>
        </w:rPr>
        <w:t xml:space="preserve">our </w:t>
      </w:r>
      <w:r w:rsidRPr="004B7F35">
        <w:rPr>
          <w:lang w:val="en-US"/>
        </w:rPr>
        <w:t xml:space="preserve">activities and our </w:t>
      </w:r>
      <w:r>
        <w:rPr>
          <w:lang w:val="en-US"/>
        </w:rPr>
        <w:t xml:space="preserve">skilled </w:t>
      </w:r>
      <w:r w:rsidRPr="004B7F35">
        <w:rPr>
          <w:lang w:val="en-US"/>
        </w:rPr>
        <w:t>team.</w:t>
      </w:r>
    </w:p>
    <w:p w14:paraId="6115F45C" w14:textId="77777777" w:rsidR="00593F31" w:rsidRDefault="00593F31" w:rsidP="00593F31">
      <w:pPr>
        <w:rPr>
          <w:b/>
          <w:bCs/>
          <w:lang w:val="en-US"/>
        </w:rPr>
      </w:pPr>
    </w:p>
    <w:p w14:paraId="2ED6B481" w14:textId="4DB14568" w:rsidR="00593F31" w:rsidRDefault="00593F31" w:rsidP="00E2297B">
      <w:pPr>
        <w:rPr>
          <w:lang w:val="en-US"/>
        </w:rPr>
      </w:pPr>
      <w:r w:rsidRPr="004B7F35">
        <w:rPr>
          <w:b/>
          <w:bCs/>
          <w:lang w:val="en-US"/>
        </w:rPr>
        <w:t xml:space="preserve">Impactful </w:t>
      </w:r>
      <w:r>
        <w:rPr>
          <w:b/>
          <w:bCs/>
          <w:lang w:val="en-US"/>
        </w:rPr>
        <w:t>Work</w:t>
      </w:r>
      <w:r w:rsidRPr="004B7F35">
        <w:rPr>
          <w:b/>
          <w:bCs/>
          <w:lang w:val="en-US"/>
        </w:rPr>
        <w:t>:</w:t>
      </w:r>
      <w:r w:rsidRPr="004B7F35">
        <w:rPr>
          <w:lang w:val="en-US"/>
        </w:rPr>
        <w:t xml:space="preserve"> </w:t>
      </w:r>
      <w:r w:rsidR="00E2297B">
        <w:rPr>
          <w:lang w:val="en-US"/>
        </w:rPr>
        <w:t>Seize</w:t>
      </w:r>
      <w:r>
        <w:rPr>
          <w:lang w:val="en-US"/>
        </w:rPr>
        <w:t xml:space="preserve"> the opportunity </w:t>
      </w:r>
      <w:r w:rsidR="00E2297B">
        <w:rPr>
          <w:lang w:val="en-US"/>
        </w:rPr>
        <w:t xml:space="preserve">to help develop our sales force and </w:t>
      </w:r>
      <w:r w:rsidR="007D11CA">
        <w:rPr>
          <w:lang w:val="en-US"/>
        </w:rPr>
        <w:t>drive</w:t>
      </w:r>
      <w:r w:rsidR="00E2297B">
        <w:rPr>
          <w:lang w:val="en-US"/>
        </w:rPr>
        <w:t xml:space="preserve"> the commercial opportunities forward.</w:t>
      </w:r>
    </w:p>
    <w:p w14:paraId="1A5FE147" w14:textId="77777777" w:rsidR="00593F31" w:rsidRDefault="00593F31" w:rsidP="00593F31">
      <w:pPr>
        <w:rPr>
          <w:b/>
          <w:bCs/>
          <w:lang w:val="en-US"/>
        </w:rPr>
      </w:pPr>
    </w:p>
    <w:p w14:paraId="7DD77E65" w14:textId="1AB1535C" w:rsidR="00593F31" w:rsidRDefault="00593F31" w:rsidP="00593F31">
      <w:pPr>
        <w:rPr>
          <w:lang w:val="en-US"/>
        </w:rPr>
      </w:pPr>
      <w:r w:rsidRPr="0077594E">
        <w:rPr>
          <w:b/>
          <w:bCs/>
          <w:lang w:val="en-US"/>
        </w:rPr>
        <w:t>Dynamic Team:</w:t>
      </w:r>
      <w:r w:rsidRPr="004B7F35">
        <w:rPr>
          <w:lang w:val="en-US"/>
        </w:rPr>
        <w:t xml:space="preserve"> Collaborate with a highly dynamic and innovative group of </w:t>
      </w:r>
      <w:r w:rsidR="00CF4A23">
        <w:rPr>
          <w:lang w:val="en-US"/>
        </w:rPr>
        <w:t>people.</w:t>
      </w:r>
    </w:p>
    <w:p w14:paraId="465672F2" w14:textId="77777777" w:rsidR="00593F31" w:rsidRDefault="00593F31" w:rsidP="00593F31">
      <w:pPr>
        <w:rPr>
          <w:b/>
          <w:bCs/>
          <w:lang w:val="en-US"/>
        </w:rPr>
      </w:pPr>
    </w:p>
    <w:p w14:paraId="06C0D493" w14:textId="26A7BC99" w:rsidR="00593F31" w:rsidRDefault="00593F31" w:rsidP="00AF0C29">
      <w:pPr>
        <w:rPr>
          <w:lang w:val="en-US"/>
        </w:rPr>
      </w:pPr>
      <w:r w:rsidRPr="0077594E">
        <w:rPr>
          <w:b/>
          <w:bCs/>
          <w:lang w:val="en-US"/>
        </w:rPr>
        <w:t>Career Growth:</w:t>
      </w:r>
      <w:r w:rsidRPr="004B7F35">
        <w:rPr>
          <w:lang w:val="en-US"/>
        </w:rPr>
        <w:t xml:space="preserve"> Seize the opportunity to become a key player in future company activities.</w:t>
      </w:r>
    </w:p>
    <w:p w14:paraId="3886FA88" w14:textId="77777777" w:rsidR="00034C0C" w:rsidRDefault="00034C0C" w:rsidP="00AF0C29">
      <w:pPr>
        <w:rPr>
          <w:lang w:val="en-US"/>
        </w:rPr>
      </w:pPr>
    </w:p>
    <w:p w14:paraId="7057DF82" w14:textId="77777777" w:rsidR="00034C0C" w:rsidRDefault="00034C0C" w:rsidP="00AF0C29">
      <w:pPr>
        <w:rPr>
          <w:lang w:val="en-US"/>
        </w:rPr>
      </w:pPr>
    </w:p>
    <w:p w14:paraId="3CF29D89" w14:textId="77777777" w:rsidR="00034C0C" w:rsidRPr="00034C0C" w:rsidRDefault="00034C0C" w:rsidP="00AF0C29">
      <w:pPr>
        <w:rPr>
          <w:lang w:val="en-US"/>
        </w:rPr>
      </w:pPr>
    </w:p>
    <w:p w14:paraId="7191FE66" w14:textId="3DC146E1" w:rsidR="00AF0C29" w:rsidRPr="00593F31" w:rsidRDefault="00AF0C29" w:rsidP="00AF0C29">
      <w:pPr>
        <w:rPr>
          <w:color w:val="2F2F2F"/>
          <w:sz w:val="36"/>
          <w:szCs w:val="36"/>
          <w:shd w:val="clear" w:color="auto" w:fill="FFFFFF"/>
          <w:lang w:val="en-US" w:eastAsia="da-DK"/>
          <w14:ligatures w14:val="none"/>
        </w:rPr>
      </w:pPr>
      <w:r w:rsidRPr="00593F31">
        <w:rPr>
          <w:color w:val="2F2F2F"/>
          <w:sz w:val="36"/>
          <w:szCs w:val="36"/>
          <w:shd w:val="clear" w:color="auto" w:fill="FFFFFF"/>
          <w:lang w:val="en-US" w:eastAsia="da-DK"/>
          <w14:ligatures w14:val="none"/>
        </w:rPr>
        <w:t>Job description</w:t>
      </w:r>
    </w:p>
    <w:p w14:paraId="08D98BAA" w14:textId="45B9D5F4" w:rsidR="00AF0C29" w:rsidRPr="00034C0C" w:rsidRDefault="006877F0" w:rsidP="00AF0C29">
      <w:pPr>
        <w:rPr>
          <w:rFonts w:ascii="Axiforma" w:hAnsi="Axiforma" w:hint="eastAsia"/>
          <w:b/>
          <w:bCs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</w:pPr>
      <w:r w:rsidRPr="006877F0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>As</w:t>
      </w:r>
      <w:r w:rsidR="0096540E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 xml:space="preserve"> </w:t>
      </w:r>
      <w:r w:rsidR="0096540E" w:rsidRPr="00034C0C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>our</w:t>
      </w:r>
      <w:r w:rsidRPr="00034C0C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 xml:space="preserve"> Sales Manager at Danish</w:t>
      </w:r>
      <w:r w:rsidRPr="006877F0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 xml:space="preserve"> Graphene, you will develop the existing sales pipeline </w:t>
      </w:r>
      <w:r w:rsidR="00563390" w:rsidRPr="00563390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>by focusing on application-driven sales, delivering value to key players and emerging companies in the industry.</w:t>
      </w:r>
      <w:r w:rsidR="00563390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 xml:space="preserve"> </w:t>
      </w:r>
      <w:r w:rsidR="0096540E" w:rsidRPr="0096540E">
        <w:rPr>
          <w:rFonts w:ascii="Axiforma" w:hAnsi="Axiforma"/>
          <w:color w:val="2F2F2F"/>
          <w:sz w:val="21"/>
          <w:szCs w:val="21"/>
          <w:shd w:val="clear" w:color="auto" w:fill="FFFFFF"/>
          <w:lang w:val="en-GB" w:eastAsia="da-DK"/>
          <w14:ligatures w14:val="none"/>
        </w:rPr>
        <w:t xml:space="preserve">You will also be responsible for identifying, managing, and growing distributor relationships to accelerate market penetration and geographical reach. </w:t>
      </w:r>
      <w:r w:rsidR="00AF0C29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br/>
      </w:r>
      <w:r w:rsidR="00AF0C29">
        <w:rPr>
          <w:rFonts w:ascii="Axiforma" w:hAnsi="Axiforma"/>
          <w:color w:val="2F2F2F"/>
          <w:sz w:val="21"/>
          <w:szCs w:val="21"/>
          <w:lang w:val="en-US" w:eastAsia="da-DK"/>
          <w14:ligatures w14:val="none"/>
        </w:rPr>
        <w:t> </w:t>
      </w:r>
    </w:p>
    <w:p w14:paraId="399CAB18" w14:textId="77777777" w:rsidR="00243B39" w:rsidRPr="00243B39" w:rsidRDefault="00243B39" w:rsidP="00243B39">
      <w:pPr>
        <w:rPr>
          <w:lang w:val="en-US"/>
        </w:rPr>
      </w:pPr>
      <w:r w:rsidRPr="00243B39">
        <w:rPr>
          <w:sz w:val="28"/>
          <w:szCs w:val="28"/>
          <w:lang w:val="en-US"/>
        </w:rPr>
        <w:lastRenderedPageBreak/>
        <w:t>Responsibilities</w:t>
      </w:r>
    </w:p>
    <w:p w14:paraId="32F980C0" w14:textId="77777777" w:rsidR="002378D7" w:rsidRPr="002378D7" w:rsidRDefault="002378D7" w:rsidP="002378D7">
      <w:pPr>
        <w:numPr>
          <w:ilvl w:val="0"/>
          <w:numId w:val="2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2378D7">
        <w:rPr>
          <w:rFonts w:eastAsia="Times New Roman"/>
          <w:lang w:val="en-GB" w:eastAsia="en-GB"/>
          <w14:ligatures w14:val="none"/>
        </w:rPr>
        <w:t>Execute our strategic plan to achieve sales targets and expand our customer base</w:t>
      </w:r>
    </w:p>
    <w:p w14:paraId="21AE29CC" w14:textId="318649C2" w:rsidR="00563390" w:rsidRDefault="00563390" w:rsidP="002378D7">
      <w:pPr>
        <w:numPr>
          <w:ilvl w:val="0"/>
          <w:numId w:val="2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563390">
        <w:rPr>
          <w:rFonts w:eastAsia="Times New Roman"/>
          <w:lang w:val="en-GB" w:eastAsia="en-GB"/>
          <w14:ligatures w14:val="none"/>
        </w:rPr>
        <w:t>Identify and pursue new business opportunities through strong customer relationships</w:t>
      </w:r>
    </w:p>
    <w:p w14:paraId="5D059588" w14:textId="75B451AC" w:rsidR="002378D7" w:rsidRPr="002378D7" w:rsidRDefault="002378D7" w:rsidP="002378D7">
      <w:pPr>
        <w:numPr>
          <w:ilvl w:val="0"/>
          <w:numId w:val="2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2378D7">
        <w:rPr>
          <w:rFonts w:eastAsia="Times New Roman"/>
          <w:lang w:val="en-GB" w:eastAsia="en-GB"/>
          <w14:ligatures w14:val="none"/>
        </w:rPr>
        <w:t>Establish and grow distributor partnerships as a key sales channel</w:t>
      </w:r>
    </w:p>
    <w:p w14:paraId="4A2EE8EA" w14:textId="6E6EAB1F" w:rsidR="0096540E" w:rsidRPr="00034C0C" w:rsidRDefault="002378D7" w:rsidP="00034C0C">
      <w:pPr>
        <w:numPr>
          <w:ilvl w:val="0"/>
          <w:numId w:val="2"/>
        </w:numPr>
        <w:textAlignment w:val="center"/>
        <w:rPr>
          <w:color w:val="2F2F2F"/>
          <w:lang w:val="en-US"/>
        </w:rPr>
      </w:pPr>
      <w:r w:rsidRPr="000178E6">
        <w:rPr>
          <w:rFonts w:eastAsia="Times New Roman"/>
          <w:lang w:val="en-GB" w:eastAsia="en-GB"/>
          <w14:ligatures w14:val="none"/>
        </w:rPr>
        <w:t>Monitor distributor performance and provide training, tools, and strategic alignment to ensure successful collaboration and target delivery</w:t>
      </w:r>
    </w:p>
    <w:p w14:paraId="52229FAA" w14:textId="77777777" w:rsidR="00AF0C29" w:rsidRPr="00AF0C29" w:rsidRDefault="00AF0C29" w:rsidP="00AF0C29">
      <w:pPr>
        <w:rPr>
          <w:lang w:val="en-US"/>
        </w:rPr>
      </w:pPr>
      <w:r>
        <w:rPr>
          <w:color w:val="2F2F2F"/>
          <w:sz w:val="21"/>
          <w:szCs w:val="21"/>
          <w:lang w:val="en-US" w:eastAsia="da-DK"/>
          <w14:ligatures w14:val="none"/>
        </w:rPr>
        <w:t> </w:t>
      </w:r>
    </w:p>
    <w:p w14:paraId="15542390" w14:textId="77777777" w:rsidR="00AF0C29" w:rsidRPr="00AF0C29" w:rsidRDefault="00AF0C29" w:rsidP="00AF0C29">
      <w:pPr>
        <w:rPr>
          <w:lang w:val="en-US"/>
        </w:rPr>
      </w:pPr>
      <w:r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To succeed in this position, you'll need:</w:t>
      </w:r>
    </w:p>
    <w:p w14:paraId="2EACD03D" w14:textId="156928C9" w:rsidR="002378D7" w:rsidRPr="002378D7" w:rsidRDefault="000178E6" w:rsidP="002378D7">
      <w:pPr>
        <w:numPr>
          <w:ilvl w:val="0"/>
          <w:numId w:val="3"/>
        </w:numPr>
        <w:textAlignment w:val="center"/>
        <w:rPr>
          <w:rFonts w:eastAsia="Times New Roman"/>
          <w:lang w:val="en-GB" w:eastAsia="en-GB"/>
          <w14:ligatures w14:val="none"/>
        </w:rPr>
      </w:pPr>
      <w:r>
        <w:rPr>
          <w:rFonts w:eastAsia="Times New Roman"/>
          <w:lang w:val="en-GB" w:eastAsia="en-GB"/>
          <w14:ligatures w14:val="none"/>
        </w:rPr>
        <w:t>3</w:t>
      </w:r>
      <w:r w:rsidR="002378D7" w:rsidRPr="002378D7">
        <w:rPr>
          <w:rFonts w:eastAsia="Times New Roman"/>
          <w:lang w:val="en-GB" w:eastAsia="en-GB"/>
          <w14:ligatures w14:val="none"/>
        </w:rPr>
        <w:t xml:space="preserve">+ years of experience and demonstrable success in </w:t>
      </w:r>
      <w:r w:rsidR="00034C0C">
        <w:rPr>
          <w:rFonts w:eastAsia="Times New Roman"/>
          <w:lang w:val="en-GB" w:eastAsia="en-GB"/>
          <w14:ligatures w14:val="none"/>
        </w:rPr>
        <w:t>sales</w:t>
      </w:r>
      <w:r w:rsidR="002378D7" w:rsidRPr="002378D7">
        <w:rPr>
          <w:rFonts w:eastAsia="Times New Roman"/>
          <w:lang w:val="en-GB" w:eastAsia="en-GB"/>
          <w14:ligatures w14:val="none"/>
        </w:rPr>
        <w:t xml:space="preserve"> within industrial applications</w:t>
      </w:r>
    </w:p>
    <w:p w14:paraId="2DA64BEA" w14:textId="77777777" w:rsidR="000178E6" w:rsidRPr="002378D7" w:rsidRDefault="000178E6" w:rsidP="000178E6">
      <w:pPr>
        <w:numPr>
          <w:ilvl w:val="0"/>
          <w:numId w:val="3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2378D7">
        <w:rPr>
          <w:rFonts w:eastAsia="Times New Roman"/>
          <w:lang w:val="en-GB" w:eastAsia="en-GB"/>
          <w14:ligatures w14:val="none"/>
        </w:rPr>
        <w:t xml:space="preserve">Experience in managing distributor networks or indirect sales channels </w:t>
      </w:r>
    </w:p>
    <w:p w14:paraId="74FEF066" w14:textId="77777777" w:rsidR="000178E6" w:rsidRPr="002378D7" w:rsidRDefault="000178E6" w:rsidP="000178E6">
      <w:pPr>
        <w:numPr>
          <w:ilvl w:val="0"/>
          <w:numId w:val="3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2378D7">
        <w:rPr>
          <w:rFonts w:eastAsia="Times New Roman"/>
          <w:lang w:val="en-GB" w:eastAsia="en-GB"/>
          <w14:ligatures w14:val="none"/>
        </w:rPr>
        <w:t>A solid understanding of application-based sales, relevant technologies, and what drives decision-making in the industry</w:t>
      </w:r>
    </w:p>
    <w:p w14:paraId="0DC763DD" w14:textId="77777777" w:rsidR="000178E6" w:rsidRPr="002378D7" w:rsidRDefault="000178E6" w:rsidP="000178E6">
      <w:pPr>
        <w:numPr>
          <w:ilvl w:val="0"/>
          <w:numId w:val="3"/>
        </w:numPr>
        <w:textAlignment w:val="center"/>
        <w:rPr>
          <w:rFonts w:eastAsia="Times New Roman"/>
          <w:lang w:val="en-GB" w:eastAsia="en-GB"/>
          <w14:ligatures w14:val="none"/>
        </w:rPr>
      </w:pPr>
      <w:r w:rsidRPr="002378D7">
        <w:rPr>
          <w:rFonts w:eastAsia="Times New Roman"/>
          <w:lang w:val="en-GB" w:eastAsia="en-GB"/>
          <w14:ligatures w14:val="none"/>
        </w:rPr>
        <w:t xml:space="preserve">It will be considered a strong advantage if you have experience in sales within the chemical or raw material industry — particularly in companies that supply materials </w:t>
      </w:r>
      <w:r>
        <w:rPr>
          <w:rFonts w:eastAsia="Times New Roman"/>
          <w:lang w:val="en-GB" w:eastAsia="en-GB"/>
          <w14:ligatures w14:val="none"/>
        </w:rPr>
        <w:t>at scale</w:t>
      </w:r>
    </w:p>
    <w:p w14:paraId="23FC1D6A" w14:textId="77777777" w:rsidR="00AF0C29" w:rsidRPr="00AF0C29" w:rsidRDefault="00AF0C29" w:rsidP="00AF0C29">
      <w:pPr>
        <w:rPr>
          <w:lang w:val="en-US"/>
        </w:rPr>
      </w:pPr>
      <w:r>
        <w:rPr>
          <w:lang w:val="en-US" w:eastAsia="da-DK"/>
          <w14:ligatures w14:val="none"/>
        </w:rPr>
        <w:t> </w:t>
      </w:r>
    </w:p>
    <w:p w14:paraId="1A01376A" w14:textId="57D8F057" w:rsidR="00AF0C29" w:rsidRDefault="00AF0C29" w:rsidP="00AF0C29">
      <w:proofErr w:type="spellStart"/>
      <w:r>
        <w:rPr>
          <w:rFonts w:ascii="Axiforma" w:hAnsi="Axiforma"/>
          <w:color w:val="2F2F2F"/>
          <w:sz w:val="21"/>
          <w:szCs w:val="21"/>
          <w:shd w:val="clear" w:color="auto" w:fill="FFFFFF"/>
          <w:lang w:eastAsia="da-DK"/>
          <w14:ligatures w14:val="none"/>
        </w:rPr>
        <w:t>Benefits</w:t>
      </w:r>
      <w:proofErr w:type="spellEnd"/>
      <w:r w:rsidR="002E745A">
        <w:rPr>
          <w:rFonts w:ascii="Axiforma" w:hAnsi="Axiforma"/>
          <w:color w:val="2F2F2F"/>
          <w:sz w:val="21"/>
          <w:szCs w:val="21"/>
          <w:shd w:val="clear" w:color="auto" w:fill="FFFFFF"/>
          <w:lang w:eastAsia="da-DK"/>
          <w14:ligatures w14:val="none"/>
        </w:rPr>
        <w:t>:</w:t>
      </w:r>
    </w:p>
    <w:p w14:paraId="4549D8A0" w14:textId="2C89BD29" w:rsidR="00AF0C29" w:rsidRPr="002E745A" w:rsidRDefault="002E745A" w:rsidP="00BA757C">
      <w:pPr>
        <w:numPr>
          <w:ilvl w:val="0"/>
          <w:numId w:val="4"/>
        </w:numPr>
        <w:textAlignment w:val="center"/>
        <w:rPr>
          <w:color w:val="2F2F2F"/>
          <w:lang w:val="en-US"/>
        </w:rPr>
      </w:pPr>
      <w:r w:rsidRPr="002E745A">
        <w:rPr>
          <w:color w:val="2F2F2F"/>
          <w:lang w:val="en-US"/>
        </w:rPr>
        <w:t>Influence the development of your daily tasks through</w:t>
      </w:r>
      <w:r w:rsidR="00AF0C29" w:rsidRPr="002E745A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 flat </w:t>
      </w:r>
      <w:r w:rsidR="00153641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a </w:t>
      </w:r>
      <w:r w:rsidR="00AF0C29" w:rsidRPr="002E745A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hierarch</w:t>
      </w:r>
      <w:r w:rsidR="00153641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y</w:t>
      </w:r>
      <w:r w:rsidR="00AF0C29" w:rsidRPr="002E745A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 and </w:t>
      </w:r>
      <w:r w:rsidR="00153641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a positive</w:t>
      </w:r>
      <w:r w:rsidR="00AF0C29" w:rsidRPr="002E745A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 working atmosphere</w:t>
      </w:r>
    </w:p>
    <w:p w14:paraId="448DB103" w14:textId="191140CD" w:rsidR="00AF0C29" w:rsidRPr="00593F31" w:rsidRDefault="000178E6" w:rsidP="00593F31">
      <w:pPr>
        <w:numPr>
          <w:ilvl w:val="0"/>
          <w:numId w:val="4"/>
        </w:numPr>
        <w:textAlignment w:val="center"/>
        <w:rPr>
          <w:color w:val="2F2F2F"/>
          <w:lang w:val="en-US"/>
        </w:rPr>
      </w:pPr>
      <w:r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F</w:t>
      </w:r>
      <w:r w:rsidR="00AF0C29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lexible working hours</w:t>
      </w:r>
    </w:p>
    <w:p w14:paraId="0ACC8E78" w14:textId="697BD196" w:rsidR="00AF0C29" w:rsidRPr="00AF0C29" w:rsidRDefault="000178E6" w:rsidP="00AF0C29">
      <w:pPr>
        <w:numPr>
          <w:ilvl w:val="0"/>
          <w:numId w:val="4"/>
        </w:numPr>
        <w:textAlignment w:val="center"/>
        <w:rPr>
          <w:color w:val="2F2F2F"/>
          <w:lang w:val="en-US"/>
        </w:rPr>
      </w:pPr>
      <w:r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M</w:t>
      </w:r>
      <w:r w:rsidR="00AF0C29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odern working environment and a motivating opportunity for self-fulfillment</w:t>
      </w:r>
    </w:p>
    <w:p w14:paraId="685847E5" w14:textId="729FE789" w:rsidR="000178E6" w:rsidRPr="000178E6" w:rsidRDefault="000178E6" w:rsidP="000178E6">
      <w:pPr>
        <w:numPr>
          <w:ilvl w:val="0"/>
          <w:numId w:val="4"/>
        </w:numPr>
        <w:textAlignment w:val="center"/>
        <w:rPr>
          <w:color w:val="2F2F2F"/>
          <w:lang w:val="en-US"/>
        </w:rPr>
      </w:pPr>
      <w:r w:rsidRPr="000178E6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We celebrate our success</w:t>
      </w:r>
      <w:r w:rsidR="002E745A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es and gather for</w:t>
      </w:r>
      <w:r w:rsidRPr="000178E6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 Team Events, Summer</w:t>
      </w:r>
      <w:r w:rsidRPr="000178E6">
        <w:rPr>
          <w:rFonts w:ascii="Axiforma" w:hAnsi="Axiforma" w:hint="eastAsi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>,</w:t>
      </w:r>
      <w:r w:rsidRPr="000178E6">
        <w:rPr>
          <w:rFonts w:ascii="Axiforma" w:hAnsi="Axiforma"/>
          <w:color w:val="2F2F2F"/>
          <w:sz w:val="21"/>
          <w:szCs w:val="21"/>
          <w:shd w:val="clear" w:color="auto" w:fill="FFFFFF"/>
          <w:lang w:val="en-US" w:eastAsia="da-DK"/>
          <w14:ligatures w14:val="none"/>
        </w:rPr>
        <w:t xml:space="preserve"> and Christmas parties</w:t>
      </w:r>
    </w:p>
    <w:p w14:paraId="747F3F25" w14:textId="77777777" w:rsidR="00647C72" w:rsidRDefault="00647C72" w:rsidP="004E1812">
      <w:pPr>
        <w:rPr>
          <w:lang w:val="en-US"/>
        </w:rPr>
      </w:pPr>
    </w:p>
    <w:p w14:paraId="74EE5DCB" w14:textId="77777777" w:rsidR="00593F31" w:rsidRDefault="00593F31" w:rsidP="00593F31">
      <w:pPr>
        <w:rPr>
          <w:b/>
          <w:bCs/>
          <w:sz w:val="24"/>
          <w:szCs w:val="24"/>
          <w:lang w:val="en-US"/>
        </w:rPr>
      </w:pPr>
    </w:p>
    <w:p w14:paraId="477BB647" w14:textId="568CEEDA" w:rsidR="00593F31" w:rsidRPr="004248B7" w:rsidRDefault="00593F31" w:rsidP="00593F31">
      <w:pPr>
        <w:rPr>
          <w:b/>
          <w:bCs/>
          <w:sz w:val="24"/>
          <w:szCs w:val="24"/>
          <w:lang w:val="en-US"/>
        </w:rPr>
      </w:pPr>
      <w:r w:rsidRPr="004248B7">
        <w:rPr>
          <w:b/>
          <w:bCs/>
          <w:sz w:val="24"/>
          <w:szCs w:val="24"/>
          <w:lang w:val="en-US"/>
        </w:rPr>
        <w:t xml:space="preserve">Ready to make a difference? </w:t>
      </w:r>
      <w:r w:rsidR="00153641" w:rsidRPr="00153641">
        <w:rPr>
          <w:b/>
          <w:bCs/>
          <w:sz w:val="24"/>
          <w:szCs w:val="24"/>
          <w:lang w:val="en-US"/>
        </w:rPr>
        <w:t>Join Danish Graphene and contribute to a groundbreaking journey toward a more sustainable future</w:t>
      </w:r>
      <w:r w:rsidRPr="004248B7">
        <w:rPr>
          <w:b/>
          <w:bCs/>
          <w:sz w:val="24"/>
          <w:szCs w:val="24"/>
          <w:lang w:val="en-US"/>
        </w:rPr>
        <w:t>!</w:t>
      </w:r>
    </w:p>
    <w:p w14:paraId="03A13599" w14:textId="56C65CFA" w:rsidR="0065554F" w:rsidRPr="0065554F" w:rsidRDefault="00593F31" w:rsidP="0065554F">
      <w:pPr>
        <w:pStyle w:val="Sidehoved"/>
        <w:rPr>
          <w:b/>
          <w:bCs/>
          <w:lang w:val="en-US"/>
        </w:rPr>
      </w:pPr>
      <w:r w:rsidRPr="004248B7">
        <w:rPr>
          <w:b/>
          <w:bCs/>
          <w:lang w:val="en-US"/>
        </w:rPr>
        <w:t>Apply now by sending your resume and cover letter to career@danishgraphene.com.</w:t>
      </w:r>
      <w:r w:rsidR="0065554F" w:rsidRPr="0065554F">
        <w:rPr>
          <w:lang w:val="en-US"/>
        </w:rPr>
        <w:t xml:space="preserve"> </w:t>
      </w:r>
      <w:r w:rsidR="0065554F" w:rsidRPr="0065554F">
        <w:rPr>
          <w:b/>
          <w:bCs/>
          <w:lang w:val="en-US"/>
        </w:rPr>
        <w:t xml:space="preserve">Please include "Sales Manager </w:t>
      </w:r>
      <w:proofErr w:type="gramStart"/>
      <w:r w:rsidR="0065554F" w:rsidRPr="0065554F">
        <w:rPr>
          <w:b/>
          <w:bCs/>
          <w:lang w:val="en-US"/>
        </w:rPr>
        <w:t>Application,*</w:t>
      </w:r>
      <w:proofErr w:type="gramEnd"/>
      <w:r w:rsidR="0065554F" w:rsidRPr="0065554F">
        <w:rPr>
          <w:b/>
          <w:bCs/>
          <w:lang w:val="en-US"/>
        </w:rPr>
        <w:t xml:space="preserve">your name*" in the </w:t>
      </w:r>
      <w:r w:rsidR="00153641" w:rsidRPr="00153641">
        <w:rPr>
          <w:b/>
          <w:bCs/>
          <w:lang w:val="en-US"/>
        </w:rPr>
        <w:t>subject line</w:t>
      </w:r>
      <w:r w:rsidR="00153641">
        <w:rPr>
          <w:b/>
          <w:bCs/>
          <w:lang w:val="en-US"/>
        </w:rPr>
        <w:t xml:space="preserve"> </w:t>
      </w:r>
      <w:r w:rsidR="0065554F" w:rsidRPr="0065554F">
        <w:rPr>
          <w:b/>
          <w:bCs/>
          <w:lang w:val="en-US"/>
        </w:rPr>
        <w:t>of your email.</w:t>
      </w:r>
    </w:p>
    <w:p w14:paraId="700CA811" w14:textId="5A91E966" w:rsidR="00593F31" w:rsidRPr="004248B7" w:rsidRDefault="00593F31" w:rsidP="00593F31">
      <w:pPr>
        <w:rPr>
          <w:b/>
          <w:bCs/>
          <w:lang w:val="en-US"/>
        </w:rPr>
      </w:pPr>
    </w:p>
    <w:p w14:paraId="30A97B42" w14:textId="6BB986F8" w:rsidR="00593F31" w:rsidRDefault="00593F31" w:rsidP="004E1812">
      <w:pPr>
        <w:rPr>
          <w:lang w:val="en-US"/>
        </w:rPr>
      </w:pPr>
    </w:p>
    <w:p w14:paraId="13463CFF" w14:textId="020E6C8E" w:rsidR="00304845" w:rsidRPr="00AF0C29" w:rsidRDefault="00304845" w:rsidP="00304845">
      <w:pPr>
        <w:rPr>
          <w:lang w:val="en-US"/>
        </w:rPr>
      </w:pPr>
      <w:r w:rsidRPr="00304845">
        <w:rPr>
          <w:lang w:val="en-US"/>
        </w:rPr>
        <w:t>Our evaluation process will be ongoing, and once we identify the ideal candidate, we will cease accepting new applications.</w:t>
      </w:r>
    </w:p>
    <w:sectPr w:rsidR="00304845" w:rsidRPr="00AF0C29" w:rsidSect="00824944">
      <w:headerReference w:type="default" r:id="rId9"/>
      <w:footerReference w:type="default" r:id="rId10"/>
      <w:pgSz w:w="11906" w:h="16838"/>
      <w:pgMar w:top="1701" w:right="1134" w:bottom="1701" w:left="1134" w:header="708" w:footer="22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AEC2" w14:textId="77777777" w:rsidR="00CC60DB" w:rsidRDefault="00CC60DB">
      <w:r>
        <w:separator/>
      </w:r>
    </w:p>
  </w:endnote>
  <w:endnote w:type="continuationSeparator" w:id="0">
    <w:p w14:paraId="10E445AD" w14:textId="77777777" w:rsidR="00CC60DB" w:rsidRDefault="00CC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xiforma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92702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5E414B01" w14:textId="77777777" w:rsidR="002508BE" w:rsidRDefault="002508BE" w:rsidP="00462817">
        <w:pPr>
          <w:pStyle w:val="Sidefod"/>
          <w:spacing w:line="360" w:lineRule="auto"/>
        </w:pPr>
        <w:r w:rsidRPr="002508BE">
          <w:rPr>
            <w:noProof/>
            <w:sz w:val="14"/>
            <w:szCs w:val="14"/>
          </w:rPr>
          <w:drawing>
            <wp:anchor distT="0" distB="0" distL="114300" distR="114300" simplePos="0" relativeHeight="7" behindDoc="0" locked="0" layoutInCell="1" allowOverlap="1" wp14:anchorId="41424E40" wp14:editId="27C0CC09">
              <wp:simplePos x="0" y="0"/>
              <wp:positionH relativeFrom="page">
                <wp:align>left</wp:align>
              </wp:positionH>
              <wp:positionV relativeFrom="paragraph">
                <wp:posOffset>-373380</wp:posOffset>
              </wp:positionV>
              <wp:extent cx="1333500" cy="1060450"/>
              <wp:effectExtent l="0" t="0" r="0" b="6350"/>
              <wp:wrapTight wrapText="bothSides">
                <wp:wrapPolygon edited="0">
                  <wp:start x="0" y="0"/>
                  <wp:lineTo x="0" y="21341"/>
                  <wp:lineTo x="21291" y="21341"/>
                  <wp:lineTo x="21291" y="0"/>
                  <wp:lineTo x="0" y="0"/>
                </wp:wrapPolygon>
              </wp:wrapTight>
              <wp:docPr id="7" name="Billed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illed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9E75682" w14:textId="68FEEB71" w:rsidR="00E437C5" w:rsidRPr="00982FB7" w:rsidRDefault="00E437C5" w:rsidP="00462817">
        <w:pPr>
          <w:pStyle w:val="Sidefod"/>
          <w:spacing w:line="360" w:lineRule="auto"/>
        </w:pPr>
        <w:r w:rsidRPr="002508BE">
          <w:rPr>
            <w:sz w:val="14"/>
            <w:szCs w:val="14"/>
          </w:rPr>
          <w:t>Danish Graphene ApS</w:t>
        </w:r>
        <w:r w:rsidR="00982FB7">
          <w:rPr>
            <w:sz w:val="14"/>
            <w:szCs w:val="14"/>
          </w:rPr>
          <w:t xml:space="preserve"> | </w:t>
        </w:r>
        <w:r w:rsidR="002508BE" w:rsidRPr="002508BE">
          <w:rPr>
            <w:sz w:val="14"/>
            <w:szCs w:val="14"/>
          </w:rPr>
          <w:t>Tysklandsvej 7</w:t>
        </w:r>
        <w:r w:rsidRPr="002508BE">
          <w:rPr>
            <w:sz w:val="14"/>
            <w:szCs w:val="14"/>
          </w:rPr>
          <w:t xml:space="preserve">, </w:t>
        </w:r>
        <w:r w:rsidR="002508BE" w:rsidRPr="002508BE">
          <w:rPr>
            <w:sz w:val="14"/>
            <w:szCs w:val="14"/>
          </w:rPr>
          <w:t>7100</w:t>
        </w:r>
        <w:r w:rsidRPr="002508BE">
          <w:rPr>
            <w:sz w:val="14"/>
            <w:szCs w:val="14"/>
          </w:rPr>
          <w:t xml:space="preserve"> </w:t>
        </w:r>
        <w:r w:rsidR="002508BE" w:rsidRPr="002508BE">
          <w:rPr>
            <w:sz w:val="14"/>
            <w:szCs w:val="14"/>
          </w:rPr>
          <w:t>Vejle</w:t>
        </w:r>
        <w:r w:rsidRPr="002508BE">
          <w:rPr>
            <w:sz w:val="14"/>
            <w:szCs w:val="14"/>
          </w:rPr>
          <w:t>, Denmark</w:t>
        </w:r>
        <w:r w:rsidR="0089285E" w:rsidRPr="002508BE">
          <w:rPr>
            <w:sz w:val="14"/>
            <w:szCs w:val="14"/>
          </w:rPr>
          <w:tab/>
        </w:r>
        <w:r w:rsidR="00243B39">
          <w:rPr>
            <w:sz w:val="14"/>
            <w:szCs w:val="14"/>
          </w:rPr>
          <w:tab/>
        </w:r>
        <w:r w:rsidR="00982FB7" w:rsidRPr="00982FB7">
          <w:rPr>
            <w:sz w:val="14"/>
            <w:szCs w:val="14"/>
          </w:rPr>
          <w:fldChar w:fldCharType="begin"/>
        </w:r>
        <w:r w:rsidR="00982FB7" w:rsidRPr="00982FB7">
          <w:rPr>
            <w:sz w:val="14"/>
            <w:szCs w:val="14"/>
          </w:rPr>
          <w:instrText>PAGE   \* MERGEFORMAT</w:instrText>
        </w:r>
        <w:r w:rsidR="00982FB7" w:rsidRPr="00982FB7">
          <w:rPr>
            <w:sz w:val="14"/>
            <w:szCs w:val="14"/>
          </w:rPr>
          <w:fldChar w:fldCharType="separate"/>
        </w:r>
        <w:r w:rsidR="00982FB7" w:rsidRPr="00982FB7">
          <w:rPr>
            <w:sz w:val="14"/>
            <w:szCs w:val="14"/>
          </w:rPr>
          <w:t>1</w:t>
        </w:r>
        <w:r w:rsidR="00982FB7" w:rsidRPr="00982FB7">
          <w:rPr>
            <w:sz w:val="14"/>
            <w:szCs w:val="14"/>
          </w:rPr>
          <w:fldChar w:fldCharType="end"/>
        </w:r>
      </w:p>
      <w:p w14:paraId="0AEE7758" w14:textId="400F6745" w:rsidR="00647C72" w:rsidRPr="00462817" w:rsidRDefault="00462817" w:rsidP="00462817">
        <w:pPr>
          <w:pStyle w:val="Sidefod"/>
          <w:spacing w:line="360" w:lineRule="auto"/>
          <w:rPr>
            <w:szCs w:val="18"/>
            <w:lang w:val="en-US"/>
          </w:rPr>
        </w:pPr>
        <w:proofErr w:type="spellStart"/>
        <w:r w:rsidRPr="002508BE">
          <w:rPr>
            <w:sz w:val="14"/>
            <w:szCs w:val="14"/>
          </w:rPr>
          <w:t>Email</w:t>
        </w:r>
        <w:proofErr w:type="spellEnd"/>
        <w:r w:rsidRPr="002508BE">
          <w:rPr>
            <w:sz w:val="14"/>
            <w:szCs w:val="14"/>
          </w:rPr>
          <w:t xml:space="preserve">: </w:t>
        </w:r>
        <w:hyperlink r:id="rId2" w:history="1">
          <w:r w:rsidR="00243B39" w:rsidRPr="00555463">
            <w:rPr>
              <w:rStyle w:val="Hyperlink"/>
              <w:sz w:val="14"/>
              <w:szCs w:val="14"/>
            </w:rPr>
            <w:t>career@danishgraphene.com</w:t>
          </w:r>
        </w:hyperlink>
        <w:r w:rsidR="00982FB7">
          <w:rPr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18CB" w14:textId="77777777" w:rsidR="00CC60DB" w:rsidRDefault="00CC60DB">
      <w:r>
        <w:separator/>
      </w:r>
    </w:p>
  </w:footnote>
  <w:footnote w:type="continuationSeparator" w:id="0">
    <w:p w14:paraId="61CED180" w14:textId="77777777" w:rsidR="00CC60DB" w:rsidRDefault="00CC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500C" w14:textId="328683DF" w:rsidR="0065554F" w:rsidRPr="00246AE7" w:rsidRDefault="004A6043" w:rsidP="0065554F">
    <w:pPr>
      <w:pStyle w:val="Sidehoved"/>
    </w:pPr>
    <w:bookmarkStart w:id="2" w:name="_Hlk157786301"/>
    <w:bookmarkStart w:id="3" w:name="_Hlk157786302"/>
    <w:r w:rsidRPr="00034C0C">
      <w:rPr>
        <w:noProof/>
      </w:rPr>
      <w:drawing>
        <wp:anchor distT="0" distB="0" distL="114300" distR="114300" simplePos="0" relativeHeight="251658240" behindDoc="1" locked="0" layoutInCell="1" allowOverlap="1" wp14:anchorId="2E7277FC" wp14:editId="7871CFEA">
          <wp:simplePos x="0" y="0"/>
          <wp:positionH relativeFrom="page">
            <wp:posOffset>6305550</wp:posOffset>
          </wp:positionH>
          <wp:positionV relativeFrom="paragraph">
            <wp:posOffset>-467995</wp:posOffset>
          </wp:positionV>
          <wp:extent cx="1282700" cy="1094740"/>
          <wp:effectExtent l="0" t="0" r="0" b="0"/>
          <wp:wrapTight wrapText="bothSides">
            <wp:wrapPolygon edited="0">
              <wp:start x="0" y="0"/>
              <wp:lineTo x="0" y="21049"/>
              <wp:lineTo x="21172" y="21049"/>
              <wp:lineTo x="2117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54F" w:rsidRPr="00034C0C">
      <w:t>Sales Manager</w:t>
    </w:r>
  </w:p>
  <w:p w14:paraId="160E2CB4" w14:textId="77777777" w:rsidR="0065554F" w:rsidRDefault="0065554F" w:rsidP="0065554F">
    <w:pPr>
      <w:pStyle w:val="Sidehoved"/>
    </w:pPr>
    <w:r>
      <w:t>Danish Graphene ApS | Tysklandsvej 7, 7100 Vejle, Denmark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4363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927208" o:spid="_x0000_i1025" type="#_x0000_t75" style="width:498pt;height:498pt;visibility:visible;mso-wrap-style:square">
            <v:imagedata r:id="rId1" o:title=""/>
          </v:shape>
        </w:pict>
      </mc:Choice>
      <mc:Fallback>
        <w:drawing>
          <wp:inline distT="0" distB="0" distL="0" distR="0" wp14:anchorId="7D782D80" wp14:editId="06767067">
            <wp:extent cx="6324600" cy="6324600"/>
            <wp:effectExtent l="0" t="0" r="0" b="0"/>
            <wp:docPr id="943527148" name="Picture 1892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94C25"/>
    <w:multiLevelType w:val="multilevel"/>
    <w:tmpl w:val="1EECB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B5309"/>
    <w:multiLevelType w:val="multilevel"/>
    <w:tmpl w:val="CAD4CC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17E36"/>
    <w:multiLevelType w:val="multilevel"/>
    <w:tmpl w:val="6D2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E266A2"/>
    <w:multiLevelType w:val="multilevel"/>
    <w:tmpl w:val="255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6204E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02577"/>
    <w:multiLevelType w:val="multilevel"/>
    <w:tmpl w:val="059A68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6427522">
    <w:abstractNumId w:val="4"/>
  </w:num>
  <w:num w:numId="2" w16cid:durableId="633829360">
    <w:abstractNumId w:val="5"/>
  </w:num>
  <w:num w:numId="3" w16cid:durableId="1632177025">
    <w:abstractNumId w:val="1"/>
  </w:num>
  <w:num w:numId="4" w16cid:durableId="136338022">
    <w:abstractNumId w:val="0"/>
  </w:num>
  <w:num w:numId="5" w16cid:durableId="193082113">
    <w:abstractNumId w:val="2"/>
  </w:num>
  <w:num w:numId="6" w16cid:durableId="34486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9"/>
    <w:rsid w:val="000178E6"/>
    <w:rsid w:val="00032852"/>
    <w:rsid w:val="00034C0C"/>
    <w:rsid w:val="000444CD"/>
    <w:rsid w:val="00076303"/>
    <w:rsid w:val="00080DC8"/>
    <w:rsid w:val="000B435E"/>
    <w:rsid w:val="00153641"/>
    <w:rsid w:val="001D21A0"/>
    <w:rsid w:val="001F24C6"/>
    <w:rsid w:val="002378D7"/>
    <w:rsid w:val="00243B39"/>
    <w:rsid w:val="00246AE7"/>
    <w:rsid w:val="002508BE"/>
    <w:rsid w:val="00251DAC"/>
    <w:rsid w:val="002E745A"/>
    <w:rsid w:val="00304845"/>
    <w:rsid w:val="003073A9"/>
    <w:rsid w:val="003D3F8E"/>
    <w:rsid w:val="003D5D6B"/>
    <w:rsid w:val="0044288F"/>
    <w:rsid w:val="00462817"/>
    <w:rsid w:val="00474773"/>
    <w:rsid w:val="00492C1B"/>
    <w:rsid w:val="004A6043"/>
    <w:rsid w:val="004B6A91"/>
    <w:rsid w:val="004D5418"/>
    <w:rsid w:val="004E1812"/>
    <w:rsid w:val="004E7785"/>
    <w:rsid w:val="00551324"/>
    <w:rsid w:val="00563390"/>
    <w:rsid w:val="00593F31"/>
    <w:rsid w:val="005962C5"/>
    <w:rsid w:val="005F5FAA"/>
    <w:rsid w:val="0061591A"/>
    <w:rsid w:val="006370BA"/>
    <w:rsid w:val="00647C72"/>
    <w:rsid w:val="0065554F"/>
    <w:rsid w:val="006877F0"/>
    <w:rsid w:val="00694400"/>
    <w:rsid w:val="006B0D19"/>
    <w:rsid w:val="006D1C32"/>
    <w:rsid w:val="00751E55"/>
    <w:rsid w:val="007562F9"/>
    <w:rsid w:val="007648C3"/>
    <w:rsid w:val="00773E84"/>
    <w:rsid w:val="007D11CA"/>
    <w:rsid w:val="00806634"/>
    <w:rsid w:val="008066AD"/>
    <w:rsid w:val="00824944"/>
    <w:rsid w:val="00842DA8"/>
    <w:rsid w:val="00877D47"/>
    <w:rsid w:val="00880E8D"/>
    <w:rsid w:val="0089285E"/>
    <w:rsid w:val="008B353F"/>
    <w:rsid w:val="009054E8"/>
    <w:rsid w:val="00920478"/>
    <w:rsid w:val="0096540E"/>
    <w:rsid w:val="00982FB7"/>
    <w:rsid w:val="00A212E9"/>
    <w:rsid w:val="00A74D25"/>
    <w:rsid w:val="00AC3F0B"/>
    <w:rsid w:val="00AF0C29"/>
    <w:rsid w:val="00B52076"/>
    <w:rsid w:val="00B55B75"/>
    <w:rsid w:val="00B62B30"/>
    <w:rsid w:val="00BA0055"/>
    <w:rsid w:val="00C929EA"/>
    <w:rsid w:val="00CC60DB"/>
    <w:rsid w:val="00CD7825"/>
    <w:rsid w:val="00CE1883"/>
    <w:rsid w:val="00CE5719"/>
    <w:rsid w:val="00CF2955"/>
    <w:rsid w:val="00CF4A23"/>
    <w:rsid w:val="00D7615E"/>
    <w:rsid w:val="00DC2CAF"/>
    <w:rsid w:val="00DC31B3"/>
    <w:rsid w:val="00DC46D3"/>
    <w:rsid w:val="00DD6188"/>
    <w:rsid w:val="00E11F4C"/>
    <w:rsid w:val="00E13EE9"/>
    <w:rsid w:val="00E2297B"/>
    <w:rsid w:val="00E437C5"/>
    <w:rsid w:val="00E632D8"/>
    <w:rsid w:val="00EC1B05"/>
    <w:rsid w:val="00F20AF9"/>
    <w:rsid w:val="00F81F28"/>
    <w:rsid w:val="00F86C26"/>
    <w:rsid w:val="00FD1B9F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D25B7"/>
  <w15:docId w15:val="{4A1DE06A-792B-45B4-905E-F58A537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29"/>
    <w:rPr>
      <w:rFonts w:ascii="Calibri" w:eastAsia="Gulim" w:hAnsi="Calibri" w:cs="Calibri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12218F"/>
  </w:style>
  <w:style w:type="character" w:customStyle="1" w:styleId="SidefodTegn">
    <w:name w:val="Sidefod Tegn"/>
    <w:basedOn w:val="Standardskrifttypeiafsnit"/>
    <w:link w:val="Sidefod"/>
    <w:uiPriority w:val="99"/>
    <w:qFormat/>
    <w:rsid w:val="0012218F"/>
  </w:style>
  <w:style w:type="character" w:customStyle="1" w:styleId="TitelTegn">
    <w:name w:val="Titel Tegn"/>
    <w:basedOn w:val="Standardskrifttypeiafsnit"/>
    <w:link w:val="Titel"/>
    <w:uiPriority w:val="10"/>
    <w:qFormat/>
    <w:rsid w:val="0079609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dertitelTegn">
    <w:name w:val="Undertitel Tegn"/>
    <w:basedOn w:val="Standardskrifttypeiafsnit"/>
    <w:link w:val="Undertitel"/>
    <w:uiPriority w:val="11"/>
    <w:qFormat/>
    <w:rsid w:val="0079609F"/>
    <w:rPr>
      <w:rFonts w:eastAsiaTheme="minorEastAsia"/>
      <w:color w:val="5A5A5A" w:themeColor="text1" w:themeTint="A5"/>
      <w:spacing w:val="15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A35AD6"/>
    <w:rPr>
      <w:rFonts w:ascii="Segoe UI" w:hAnsi="Segoe UI" w:cs="Segoe UI"/>
      <w:sz w:val="18"/>
      <w:szCs w:val="18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rdtekst">
    <w:name w:val="Body Text"/>
    <w:basedOn w:val="Normal"/>
    <w:link w:val="BrdtekstTegn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Sidehoved">
    <w:name w:val="header"/>
    <w:basedOn w:val="Normal"/>
    <w:link w:val="SidehovedTegn"/>
    <w:uiPriority w:val="99"/>
    <w:unhideWhenUsed/>
    <w:rsid w:val="0012218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12218F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79609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609F"/>
    <w:rPr>
      <w:rFonts w:eastAsiaTheme="minorEastAsia"/>
      <w:color w:val="5A5A5A" w:themeColor="text1" w:themeTint="A5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A35AD6"/>
    <w:rPr>
      <w:rFonts w:ascii="Segoe UI" w:hAnsi="Segoe UI" w:cs="Segoe UI"/>
      <w:szCs w:val="18"/>
    </w:rPr>
  </w:style>
  <w:style w:type="paragraph" w:customStyle="1" w:styleId="Rammeindhold">
    <w:name w:val="Rammeindhold"/>
    <w:basedOn w:val="Normal"/>
    <w:qFormat/>
  </w:style>
  <w:style w:type="character" w:customStyle="1" w:styleId="BrdtekstTegn">
    <w:name w:val="Brødtekst Tegn"/>
    <w:basedOn w:val="Standardskrifttypeiafsnit"/>
    <w:link w:val="Brdtekst"/>
    <w:rsid w:val="002508BE"/>
  </w:style>
  <w:style w:type="paragraph" w:styleId="Listeafsnit">
    <w:name w:val="List Paragraph"/>
    <w:basedOn w:val="Normal"/>
    <w:uiPriority w:val="34"/>
    <w:qFormat/>
    <w:rsid w:val="002508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82FB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2FB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3F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3F31"/>
    <w:pPr>
      <w:spacing w:after="16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3F31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danishgraphe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@danishgraphene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Brugerdefinerede%20Office-skabeloner\Word_DG_template_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917D-863E-4F26-B172-2B6B7BCE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C:\Users\Andreas\Documents\Brugerdefinerede Office-skabeloner\Word_DG_template_4.dotx</Template>
  <TotalTime>0</TotalTime>
  <Pages>2</Pages>
  <Words>556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Julie Herskind</cp:lastModifiedBy>
  <cp:revision>2</cp:revision>
  <cp:lastPrinted>2024-02-02T15:44:00Z</cp:lastPrinted>
  <dcterms:created xsi:type="dcterms:W3CDTF">2025-06-12T10:41:00Z</dcterms:created>
  <dcterms:modified xsi:type="dcterms:W3CDTF">2025-06-12T10:41:00Z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Aarhus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